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C1" w:rsidRDefault="00580DC1" w:rsidP="00133C2D">
      <w:pPr>
        <w:spacing w:after="120" w:line="240" w:lineRule="auto"/>
        <w:jc w:val="both"/>
        <w:rPr>
          <w:rFonts w:ascii="Tahoma" w:hAnsi="Tahoma" w:cs="Tahoma"/>
          <w:i/>
        </w:rPr>
      </w:pPr>
      <w:bookmarkStart w:id="0" w:name="_GoBack"/>
      <w:bookmarkEnd w:id="0"/>
    </w:p>
    <w:p w:rsidR="00580DC1" w:rsidRDefault="00580DC1" w:rsidP="00133C2D">
      <w:pPr>
        <w:spacing w:after="120" w:line="240" w:lineRule="auto"/>
        <w:jc w:val="both"/>
        <w:rPr>
          <w:rFonts w:ascii="Tahoma" w:hAnsi="Tahoma" w:cs="Tahoma"/>
          <w:i/>
        </w:rPr>
      </w:pPr>
    </w:p>
    <w:p w:rsidR="00580DC1" w:rsidRDefault="00580DC1" w:rsidP="00133C2D">
      <w:pPr>
        <w:spacing w:after="120" w:line="240" w:lineRule="auto"/>
        <w:jc w:val="both"/>
        <w:rPr>
          <w:rFonts w:ascii="Tahoma" w:hAnsi="Tahoma" w:cs="Tahoma"/>
          <w:i/>
        </w:rPr>
      </w:pPr>
    </w:p>
    <w:p w:rsidR="004D6F92" w:rsidRPr="006E60FE" w:rsidRDefault="009E34D0" w:rsidP="00133C2D">
      <w:pPr>
        <w:spacing w:after="120" w:line="240" w:lineRule="auto"/>
        <w:jc w:val="both"/>
        <w:rPr>
          <w:rFonts w:ascii="Tahoma" w:hAnsi="Tahoma" w:cs="Tahoma"/>
          <w:i/>
        </w:rPr>
      </w:pPr>
      <w:r w:rsidRPr="006E60FE">
        <w:rPr>
          <w:rFonts w:ascii="Tahoma" w:hAnsi="Tahoma" w:cs="Tahoma"/>
          <w:i/>
        </w:rPr>
        <w:t xml:space="preserve">Gent.mo, </w:t>
      </w:r>
    </w:p>
    <w:p w:rsidR="00580DC1" w:rsidRDefault="00580DC1" w:rsidP="00133C2D">
      <w:pPr>
        <w:spacing w:after="120" w:line="240" w:lineRule="auto"/>
        <w:jc w:val="both"/>
        <w:rPr>
          <w:rFonts w:ascii="Tahoma" w:hAnsi="Tahoma" w:cs="Tahoma"/>
        </w:rPr>
      </w:pPr>
    </w:p>
    <w:p w:rsidR="004D6F92" w:rsidRPr="006E60FE" w:rsidRDefault="009E34D0" w:rsidP="00133C2D">
      <w:pPr>
        <w:spacing w:after="120" w:line="240" w:lineRule="auto"/>
        <w:jc w:val="both"/>
        <w:rPr>
          <w:rFonts w:ascii="Tahoma" w:hAnsi="Tahoma" w:cs="Tahoma"/>
        </w:rPr>
      </w:pPr>
      <w:r w:rsidRPr="006E60FE">
        <w:rPr>
          <w:rFonts w:ascii="Tahoma" w:hAnsi="Tahoma" w:cs="Tahoma"/>
        </w:rPr>
        <w:t xml:space="preserve">in vista della </w:t>
      </w:r>
      <w:r w:rsidRPr="006E60FE">
        <w:rPr>
          <w:rFonts w:ascii="Tahoma" w:hAnsi="Tahoma" w:cs="Tahoma"/>
          <w:b/>
          <w:color w:val="C00000"/>
        </w:rPr>
        <w:t xml:space="preserve">scadenza del </w:t>
      </w:r>
      <w:r w:rsidR="001A3874" w:rsidRPr="006E60FE">
        <w:rPr>
          <w:rFonts w:ascii="Tahoma" w:hAnsi="Tahoma" w:cs="Tahoma"/>
          <w:b/>
          <w:color w:val="C00000"/>
        </w:rPr>
        <w:t>30</w:t>
      </w:r>
      <w:r w:rsidRPr="006E60FE">
        <w:rPr>
          <w:rFonts w:ascii="Tahoma" w:hAnsi="Tahoma" w:cs="Tahoma"/>
          <w:b/>
          <w:color w:val="C00000"/>
        </w:rPr>
        <w:t>/1</w:t>
      </w:r>
      <w:r w:rsidR="001A3874" w:rsidRPr="006E60FE">
        <w:rPr>
          <w:rFonts w:ascii="Tahoma" w:hAnsi="Tahoma" w:cs="Tahoma"/>
          <w:b/>
          <w:color w:val="C00000"/>
        </w:rPr>
        <w:t>1</w:t>
      </w:r>
      <w:r w:rsidRPr="006E60FE">
        <w:rPr>
          <w:rFonts w:ascii="Tahoma" w:hAnsi="Tahoma" w:cs="Tahoma"/>
          <w:b/>
          <w:color w:val="C00000"/>
        </w:rPr>
        <w:t>/2020</w:t>
      </w:r>
      <w:r w:rsidR="004D6F92" w:rsidRPr="006E60FE">
        <w:rPr>
          <w:rFonts w:ascii="Tahoma" w:hAnsi="Tahoma" w:cs="Tahoma"/>
          <w:b/>
          <w:color w:val="C00000"/>
        </w:rPr>
        <w:t xml:space="preserve"> </w:t>
      </w:r>
      <w:r w:rsidR="004D6F92" w:rsidRPr="006E60FE">
        <w:rPr>
          <w:rFonts w:ascii="Tahoma" w:hAnsi="Tahoma" w:cs="Tahoma"/>
          <w:b/>
        </w:rPr>
        <w:t>per le candidature al Sistema delle Rappresentanze</w:t>
      </w:r>
      <w:r w:rsidR="004D6F92" w:rsidRPr="006E60FE">
        <w:rPr>
          <w:rFonts w:ascii="Tahoma" w:hAnsi="Tahoma" w:cs="Tahoma"/>
        </w:rPr>
        <w:t>,</w:t>
      </w:r>
      <w:r w:rsidRPr="006E60FE">
        <w:rPr>
          <w:rFonts w:ascii="Tahoma" w:hAnsi="Tahoma" w:cs="Tahoma"/>
        </w:rPr>
        <w:t xml:space="preserve"> </w:t>
      </w:r>
      <w:r w:rsidR="001A3874" w:rsidRPr="006E60FE">
        <w:rPr>
          <w:rFonts w:ascii="Tahoma" w:hAnsi="Tahoma" w:cs="Tahoma"/>
        </w:rPr>
        <w:t>al fine di</w:t>
      </w:r>
      <w:r w:rsidRPr="006E60FE">
        <w:rPr>
          <w:rFonts w:ascii="Tahoma" w:hAnsi="Tahoma" w:cs="Tahoma"/>
        </w:rPr>
        <w:t xml:space="preserve"> illustrare</w:t>
      </w:r>
      <w:r w:rsidR="004D6F92" w:rsidRPr="006E60FE">
        <w:rPr>
          <w:rFonts w:ascii="Tahoma" w:hAnsi="Tahoma" w:cs="Tahoma"/>
        </w:rPr>
        <w:t xml:space="preserve"> al meglio</w:t>
      </w:r>
      <w:r w:rsidRPr="006E60FE">
        <w:rPr>
          <w:rFonts w:ascii="Tahoma" w:hAnsi="Tahoma" w:cs="Tahoma"/>
        </w:rPr>
        <w:t xml:space="preserve"> il Regolamento</w:t>
      </w:r>
      <w:r w:rsidR="004D6F92" w:rsidRPr="006E60FE">
        <w:rPr>
          <w:rFonts w:ascii="Tahoma" w:hAnsi="Tahoma" w:cs="Tahoma"/>
        </w:rPr>
        <w:t xml:space="preserve">, ma anche per presentare le ulteriori </w:t>
      </w:r>
      <w:r w:rsidRPr="006E60FE">
        <w:rPr>
          <w:rFonts w:ascii="Tahoma" w:hAnsi="Tahoma" w:cs="Tahoma"/>
        </w:rPr>
        <w:t xml:space="preserve">iniziative che Assoverde sta mettendo in campo, </w:t>
      </w:r>
      <w:r w:rsidR="001A3874" w:rsidRPr="006E60FE">
        <w:rPr>
          <w:rFonts w:ascii="Tahoma" w:hAnsi="Tahoma" w:cs="Tahoma"/>
        </w:rPr>
        <w:t>stiamo</w:t>
      </w:r>
      <w:r w:rsidR="004D6F92" w:rsidRPr="006E60FE">
        <w:rPr>
          <w:rFonts w:ascii="Tahoma" w:hAnsi="Tahoma" w:cs="Tahoma"/>
        </w:rPr>
        <w:t xml:space="preserve"> organizza</w:t>
      </w:r>
      <w:r w:rsidR="001A3874" w:rsidRPr="006E60FE">
        <w:rPr>
          <w:rFonts w:ascii="Tahoma" w:hAnsi="Tahoma" w:cs="Tahoma"/>
        </w:rPr>
        <w:t>ndo</w:t>
      </w:r>
      <w:r w:rsidRPr="006E60FE">
        <w:rPr>
          <w:rFonts w:ascii="Tahoma" w:hAnsi="Tahoma" w:cs="Tahoma"/>
        </w:rPr>
        <w:t xml:space="preserve"> </w:t>
      </w:r>
      <w:r w:rsidRPr="006E60FE">
        <w:rPr>
          <w:rFonts w:ascii="Tahoma" w:hAnsi="Tahoma" w:cs="Tahoma"/>
          <w:b/>
        </w:rPr>
        <w:t>un ciclo di incontri da remoto</w:t>
      </w:r>
      <w:r w:rsidRPr="006E60FE">
        <w:rPr>
          <w:rFonts w:ascii="Tahoma" w:hAnsi="Tahoma" w:cs="Tahoma"/>
        </w:rPr>
        <w:t xml:space="preserve">, attraverso piattaforma zoom. </w:t>
      </w:r>
    </w:p>
    <w:p w:rsidR="004D6F92" w:rsidRDefault="004D6F92" w:rsidP="00133C2D">
      <w:pPr>
        <w:spacing w:after="120" w:line="240" w:lineRule="auto"/>
        <w:jc w:val="both"/>
        <w:rPr>
          <w:rFonts w:ascii="Tahoma" w:hAnsi="Tahoma" w:cs="Tahoma"/>
        </w:rPr>
      </w:pPr>
      <w:r w:rsidRPr="006E60FE">
        <w:rPr>
          <w:rFonts w:ascii="Tahoma" w:hAnsi="Tahoma" w:cs="Tahoma"/>
        </w:rPr>
        <w:t xml:space="preserve">Il calendario è illustrato nella tabella a seguire; gli incontri sono strutturati per regione o aggregati di regioni, ma nulla toglie, </w:t>
      </w:r>
      <w:r w:rsidRPr="006E60FE">
        <w:rPr>
          <w:rFonts w:ascii="Tahoma" w:hAnsi="Tahoma" w:cs="Tahoma"/>
          <w:b/>
        </w:rPr>
        <w:t xml:space="preserve">ove </w:t>
      </w:r>
      <w:r w:rsidR="001A3874" w:rsidRPr="006E60FE">
        <w:rPr>
          <w:rFonts w:ascii="Tahoma" w:hAnsi="Tahoma" w:cs="Tahoma"/>
          <w:b/>
        </w:rPr>
        <w:t xml:space="preserve">vi </w:t>
      </w:r>
      <w:r w:rsidRPr="006E60FE">
        <w:rPr>
          <w:rFonts w:ascii="Tahoma" w:hAnsi="Tahoma" w:cs="Tahoma"/>
          <w:b/>
        </w:rPr>
        <w:t>fosse una indisponibilità</w:t>
      </w:r>
      <w:r w:rsidRPr="006E60FE">
        <w:rPr>
          <w:rFonts w:ascii="Tahoma" w:hAnsi="Tahoma" w:cs="Tahoma"/>
        </w:rPr>
        <w:t xml:space="preserve"> a partecipare nella data prevista per la propria regione, a essere presente in una delle altre date del calendario.</w:t>
      </w:r>
    </w:p>
    <w:p w:rsidR="00580DC1" w:rsidRPr="00F945DC" w:rsidRDefault="00580DC1" w:rsidP="00580DC1">
      <w:pPr>
        <w:shd w:val="clear" w:color="auto" w:fill="D6E3BC" w:themeFill="accent3" w:themeFillTint="66"/>
        <w:spacing w:after="120" w:line="240" w:lineRule="auto"/>
        <w:jc w:val="both"/>
        <w:rPr>
          <w:rFonts w:ascii="Tahoma" w:hAnsi="Tahoma" w:cs="Tahoma"/>
        </w:rPr>
      </w:pPr>
      <w:r w:rsidRPr="00F945DC">
        <w:rPr>
          <w:rFonts w:ascii="Tahoma" w:hAnsi="Tahoma" w:cs="Tahoma"/>
        </w:rPr>
        <w:t>L</w:t>
      </w:r>
      <w:r>
        <w:rPr>
          <w:rFonts w:ascii="Tahoma" w:hAnsi="Tahoma" w:cs="Tahoma"/>
        </w:rPr>
        <w:t>’aggregazione per regioni fissata nel calendario</w:t>
      </w:r>
      <w:r w:rsidRPr="00F945DC">
        <w:rPr>
          <w:rFonts w:ascii="Tahoma" w:hAnsi="Tahoma" w:cs="Tahoma"/>
        </w:rPr>
        <w:t xml:space="preserve"> è </w:t>
      </w:r>
      <w:r w:rsidRPr="00F945DC">
        <w:rPr>
          <w:rFonts w:ascii="Tahoma" w:hAnsi="Tahoma" w:cs="Tahoma"/>
          <w:b/>
        </w:rPr>
        <w:t>funzionale alla sola ottimizzazione</w:t>
      </w:r>
      <w:r>
        <w:rPr>
          <w:rFonts w:ascii="Tahoma" w:hAnsi="Tahoma" w:cs="Tahoma"/>
          <w:b/>
        </w:rPr>
        <w:t xml:space="preserve"> e </w:t>
      </w:r>
      <w:r w:rsidRPr="00F945DC">
        <w:rPr>
          <w:rFonts w:ascii="Tahoma" w:hAnsi="Tahoma" w:cs="Tahoma"/>
          <w:b/>
        </w:rPr>
        <w:t>gestione degli incontri da remoto</w:t>
      </w:r>
      <w:r w:rsidRPr="00F945DC">
        <w:rPr>
          <w:rFonts w:ascii="Tahoma" w:hAnsi="Tahoma" w:cs="Tahoma"/>
        </w:rPr>
        <w:t>, e non è assolutamente collegata all’eventuale organizzazione territoriale (aggregati di provincia, regione o aggregati di regione) che invece si riterrà più opportuna proporre per la gestione del Sistema delle Rappresentanze, come prevista dal Regolamento.</w:t>
      </w:r>
    </w:p>
    <w:p w:rsidR="00F945DC" w:rsidRPr="006E60FE" w:rsidRDefault="00F945DC" w:rsidP="00133C2D">
      <w:pPr>
        <w:spacing w:after="120" w:line="240" w:lineRule="auto"/>
        <w:jc w:val="both"/>
        <w:rPr>
          <w:rFonts w:ascii="Tahoma" w:hAnsi="Tahoma" w:cs="Tahoma"/>
        </w:rPr>
      </w:pPr>
    </w:p>
    <w:p w:rsidR="004D6F92" w:rsidRPr="006E60FE" w:rsidRDefault="004D6F92" w:rsidP="00372432">
      <w:pPr>
        <w:shd w:val="clear" w:color="auto" w:fill="D6E3BC" w:themeFill="accent3" w:themeFillTint="66"/>
        <w:spacing w:after="120" w:line="240" w:lineRule="auto"/>
        <w:jc w:val="both"/>
        <w:rPr>
          <w:rFonts w:ascii="Tahoma" w:hAnsi="Tahoma" w:cs="Tahoma"/>
          <w:b/>
        </w:rPr>
      </w:pPr>
      <w:r w:rsidRPr="006E60FE">
        <w:rPr>
          <w:rFonts w:ascii="Tahoma" w:hAnsi="Tahoma" w:cs="Tahoma"/>
          <w:b/>
        </w:rPr>
        <w:t xml:space="preserve">Gli incontri avranno luogo </w:t>
      </w:r>
      <w:r w:rsidRPr="006E60FE">
        <w:rPr>
          <w:rFonts w:ascii="Tahoma" w:hAnsi="Tahoma" w:cs="Tahoma"/>
          <w:b/>
          <w:color w:val="C00000"/>
          <w:u w:val="single"/>
        </w:rPr>
        <w:t xml:space="preserve">nella fascia pomeridiana dalle </w:t>
      </w:r>
      <w:r w:rsidR="00133C2D" w:rsidRPr="006E60FE">
        <w:rPr>
          <w:rFonts w:ascii="Tahoma" w:hAnsi="Tahoma" w:cs="Tahoma"/>
          <w:b/>
          <w:color w:val="C00000"/>
          <w:u w:val="single"/>
        </w:rPr>
        <w:t>1</w:t>
      </w:r>
      <w:r w:rsidR="008624D0">
        <w:rPr>
          <w:rFonts w:ascii="Tahoma" w:hAnsi="Tahoma" w:cs="Tahoma"/>
          <w:b/>
          <w:color w:val="C00000"/>
          <w:u w:val="single"/>
        </w:rPr>
        <w:t>7</w:t>
      </w:r>
      <w:r w:rsidRPr="006E60FE">
        <w:rPr>
          <w:rFonts w:ascii="Tahoma" w:hAnsi="Tahoma" w:cs="Tahoma"/>
          <w:b/>
          <w:color w:val="C00000"/>
          <w:u w:val="single"/>
        </w:rPr>
        <w:t>,</w:t>
      </w:r>
      <w:r w:rsidR="008624D0">
        <w:rPr>
          <w:rFonts w:ascii="Tahoma" w:hAnsi="Tahoma" w:cs="Tahoma"/>
          <w:b/>
          <w:color w:val="C00000"/>
          <w:u w:val="single"/>
        </w:rPr>
        <w:t>0</w:t>
      </w:r>
      <w:r w:rsidRPr="006E60FE">
        <w:rPr>
          <w:rFonts w:ascii="Tahoma" w:hAnsi="Tahoma" w:cs="Tahoma"/>
          <w:b/>
          <w:color w:val="C00000"/>
          <w:u w:val="single"/>
        </w:rPr>
        <w:t>0 alle 19,</w:t>
      </w:r>
      <w:r w:rsidR="00580DC1">
        <w:rPr>
          <w:rFonts w:ascii="Tahoma" w:hAnsi="Tahoma" w:cs="Tahoma"/>
          <w:b/>
          <w:color w:val="C00000"/>
          <w:u w:val="single"/>
        </w:rPr>
        <w:t>3</w:t>
      </w:r>
      <w:r w:rsidRPr="006E60FE">
        <w:rPr>
          <w:rFonts w:ascii="Tahoma" w:hAnsi="Tahoma" w:cs="Tahoma"/>
          <w:b/>
          <w:color w:val="C00000"/>
          <w:u w:val="single"/>
        </w:rPr>
        <w:t>0</w:t>
      </w:r>
      <w:r w:rsidR="001A3874" w:rsidRPr="006E60FE">
        <w:rPr>
          <w:rFonts w:ascii="Tahoma" w:hAnsi="Tahoma" w:cs="Tahoma"/>
          <w:b/>
        </w:rPr>
        <w:t>,</w:t>
      </w:r>
      <w:r w:rsidR="001A3874" w:rsidRPr="006E60FE">
        <w:rPr>
          <w:rFonts w:ascii="Tahoma" w:hAnsi="Tahoma" w:cs="Tahoma"/>
        </w:rPr>
        <w:t xml:space="preserve"> </w:t>
      </w:r>
      <w:r w:rsidR="001A3874" w:rsidRPr="006E60FE">
        <w:rPr>
          <w:rFonts w:ascii="Tahoma" w:hAnsi="Tahoma" w:cs="Tahoma"/>
          <w:b/>
        </w:rPr>
        <w:t xml:space="preserve">aperti </w:t>
      </w:r>
      <w:r w:rsidR="001A3874" w:rsidRPr="00E818D6">
        <w:rPr>
          <w:rFonts w:ascii="Tahoma" w:hAnsi="Tahoma" w:cs="Tahoma"/>
          <w:b/>
          <w:u w:val="single"/>
        </w:rPr>
        <w:t>anche ad Aziende non iscritte ad Assoverde</w:t>
      </w:r>
      <w:r w:rsidR="001A3874" w:rsidRPr="006E60FE">
        <w:rPr>
          <w:rFonts w:ascii="Tahoma" w:hAnsi="Tahoma" w:cs="Tahoma"/>
          <w:b/>
        </w:rPr>
        <w:t>, i cui titolari risultino interessati a conoscere meglio la realtà associativa.</w:t>
      </w:r>
    </w:p>
    <w:p w:rsidR="00D12FD1" w:rsidRPr="002D27B3" w:rsidRDefault="00133C2D" w:rsidP="00133C2D">
      <w:pPr>
        <w:spacing w:after="120" w:line="240" w:lineRule="auto"/>
        <w:jc w:val="both"/>
        <w:rPr>
          <w:rFonts w:ascii="Tahoma" w:hAnsi="Tahoma" w:cs="Tahoma"/>
          <w:b/>
          <w:color w:val="C00000"/>
        </w:rPr>
      </w:pPr>
      <w:r w:rsidRPr="006E60FE">
        <w:rPr>
          <w:rFonts w:ascii="Tahoma" w:hAnsi="Tahoma" w:cs="Tahoma"/>
        </w:rPr>
        <w:t>Ai fini organizzativi, per co</w:t>
      </w:r>
      <w:r w:rsidR="0088122C">
        <w:rPr>
          <w:rFonts w:ascii="Tahoma" w:hAnsi="Tahoma" w:cs="Tahoma"/>
        </w:rPr>
        <w:t>nsentire alla nostra Segreteria</w:t>
      </w:r>
      <w:r w:rsidRPr="006E60FE">
        <w:rPr>
          <w:rFonts w:ascii="Tahoma" w:hAnsi="Tahoma" w:cs="Tahoma"/>
        </w:rPr>
        <w:t xml:space="preserve"> di organizzare al meglio inviti ed accessi, le chiediamo di</w:t>
      </w:r>
      <w:r w:rsidR="00E818D6">
        <w:rPr>
          <w:rFonts w:ascii="Tahoma" w:hAnsi="Tahoma" w:cs="Tahoma"/>
        </w:rPr>
        <w:t xml:space="preserve"> </w:t>
      </w:r>
      <w:r w:rsidR="002D27B3" w:rsidRPr="002D27B3">
        <w:rPr>
          <w:rFonts w:ascii="Tahoma" w:hAnsi="Tahoma" w:cs="Tahoma"/>
          <w:b/>
          <w:color w:val="C00000"/>
        </w:rPr>
        <w:t>compilare</w:t>
      </w:r>
      <w:r w:rsidR="00E818D6" w:rsidRPr="002D27B3">
        <w:rPr>
          <w:rFonts w:ascii="Tahoma" w:hAnsi="Tahoma" w:cs="Tahoma"/>
          <w:b/>
          <w:color w:val="C00000"/>
        </w:rPr>
        <w:t xml:space="preserve"> </w:t>
      </w:r>
      <w:r w:rsidR="002D27B3" w:rsidRPr="002D27B3">
        <w:rPr>
          <w:rFonts w:ascii="Tahoma" w:hAnsi="Tahoma" w:cs="Tahoma"/>
          <w:b/>
          <w:color w:val="C00000"/>
        </w:rPr>
        <w:t>i</w:t>
      </w:r>
      <w:r w:rsidR="00E818D6" w:rsidRPr="002D27B3">
        <w:rPr>
          <w:rFonts w:ascii="Tahoma" w:hAnsi="Tahoma" w:cs="Tahoma"/>
          <w:b/>
          <w:color w:val="C00000"/>
        </w:rPr>
        <w:t xml:space="preserve">l </w:t>
      </w:r>
      <w:r w:rsidR="002D27B3" w:rsidRPr="002D27B3">
        <w:rPr>
          <w:rFonts w:ascii="Tahoma" w:hAnsi="Tahoma" w:cs="Tahoma"/>
          <w:b/>
          <w:color w:val="C00000"/>
        </w:rPr>
        <w:t>MODULO</w:t>
      </w:r>
      <w:r w:rsidR="00E818D6" w:rsidRPr="002D27B3">
        <w:rPr>
          <w:rFonts w:ascii="Tahoma" w:hAnsi="Tahoma" w:cs="Tahoma"/>
          <w:b/>
          <w:color w:val="C00000"/>
        </w:rPr>
        <w:t xml:space="preserve"> a seguire</w:t>
      </w:r>
      <w:r w:rsidR="002D27B3">
        <w:rPr>
          <w:rFonts w:ascii="Tahoma" w:hAnsi="Tahoma" w:cs="Tahoma"/>
        </w:rPr>
        <w:t xml:space="preserve"> - indicando</w:t>
      </w:r>
      <w:r w:rsidRPr="006E60FE">
        <w:rPr>
          <w:rFonts w:ascii="Tahoma" w:hAnsi="Tahoma" w:cs="Tahoma"/>
        </w:rPr>
        <w:t xml:space="preserve"> </w:t>
      </w:r>
      <w:r w:rsidR="001A3874" w:rsidRPr="002D27B3">
        <w:rPr>
          <w:rFonts w:ascii="Tahoma" w:hAnsi="Tahoma" w:cs="Tahoma"/>
          <w:color w:val="000000" w:themeColor="text1"/>
        </w:rPr>
        <w:t>data, ragione sociale dell’azienda</w:t>
      </w:r>
      <w:r w:rsidR="00C725E1" w:rsidRPr="002D27B3">
        <w:rPr>
          <w:rFonts w:ascii="Tahoma" w:hAnsi="Tahoma" w:cs="Tahoma"/>
          <w:color w:val="000000" w:themeColor="text1"/>
        </w:rPr>
        <w:t>,</w:t>
      </w:r>
      <w:r w:rsidR="00E818D6" w:rsidRPr="002D27B3">
        <w:rPr>
          <w:rFonts w:ascii="Tahoma" w:hAnsi="Tahoma" w:cs="Tahoma"/>
          <w:color w:val="000000" w:themeColor="text1"/>
        </w:rPr>
        <w:t xml:space="preserve"> </w:t>
      </w:r>
      <w:r w:rsidR="001A3874" w:rsidRPr="002D27B3">
        <w:rPr>
          <w:rFonts w:ascii="Tahoma" w:hAnsi="Tahoma" w:cs="Tahoma"/>
          <w:color w:val="000000" w:themeColor="text1"/>
        </w:rPr>
        <w:t>nominativo della persona che parteciperà all’incontro</w:t>
      </w:r>
      <w:r w:rsidR="00F7750A" w:rsidRPr="002D27B3">
        <w:rPr>
          <w:rFonts w:ascii="Tahoma" w:hAnsi="Tahoma" w:cs="Tahoma"/>
          <w:color w:val="000000" w:themeColor="text1"/>
        </w:rPr>
        <w:t xml:space="preserve"> e l’indirizzo mail a cui inviare l’invito su Zoom</w:t>
      </w:r>
      <w:r w:rsidR="002D27B3">
        <w:rPr>
          <w:rFonts w:ascii="Tahoma" w:hAnsi="Tahoma" w:cs="Tahoma"/>
          <w:color w:val="000000" w:themeColor="text1"/>
        </w:rPr>
        <w:t xml:space="preserve"> - </w:t>
      </w:r>
      <w:r w:rsidR="002D27B3">
        <w:rPr>
          <w:rFonts w:ascii="Tahoma" w:hAnsi="Tahoma" w:cs="Tahoma"/>
          <w:b/>
          <w:color w:val="C00000"/>
        </w:rPr>
        <w:t>e trasmetterlo</w:t>
      </w:r>
      <w:r w:rsidR="002D27B3" w:rsidRPr="003C6EED">
        <w:rPr>
          <w:rFonts w:ascii="Tahoma" w:hAnsi="Tahoma" w:cs="Tahoma"/>
          <w:b/>
          <w:color w:val="C00000"/>
        </w:rPr>
        <w:t xml:space="preserve"> alla Segreteria Assoverde, all’indirizzo mail </w:t>
      </w:r>
      <w:r w:rsidR="002D27B3" w:rsidRPr="003C6EED">
        <w:rPr>
          <w:rFonts w:ascii="Tahoma" w:hAnsi="Tahoma" w:cs="Tahoma"/>
          <w:b/>
          <w:color w:val="C00000"/>
          <w:u w:val="single"/>
        </w:rPr>
        <w:t>posta@assoverde.it</w:t>
      </w:r>
      <w:r w:rsidR="002D27B3" w:rsidRPr="003C6EED">
        <w:rPr>
          <w:rFonts w:ascii="Tahoma" w:hAnsi="Tahoma" w:cs="Tahoma"/>
          <w:b/>
          <w:color w:val="C00000"/>
        </w:rPr>
        <w:t xml:space="preserve"> </w:t>
      </w:r>
    </w:p>
    <w:p w:rsidR="00580DC1" w:rsidRDefault="00580DC1" w:rsidP="00580DC1">
      <w:pPr>
        <w:spacing w:after="0" w:line="240" w:lineRule="auto"/>
        <w:rPr>
          <w:rFonts w:ascii="Tahoma" w:hAnsi="Tahoma" w:cs="Tahoma"/>
        </w:rPr>
      </w:pPr>
    </w:p>
    <w:p w:rsidR="00580DC1" w:rsidRDefault="00580DC1" w:rsidP="00580DC1">
      <w:pPr>
        <w:spacing w:after="0" w:line="240" w:lineRule="auto"/>
        <w:rPr>
          <w:rFonts w:ascii="Tahoma" w:hAnsi="Tahoma" w:cs="Tahoma"/>
        </w:rPr>
      </w:pPr>
    </w:p>
    <w:p w:rsidR="001A3874" w:rsidRDefault="00580DC1" w:rsidP="00580DC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Per ogni indicazione e necessità, si prega di contattare</w:t>
      </w:r>
    </w:p>
    <w:p w:rsidR="00580DC1" w:rsidRDefault="00580DC1" w:rsidP="00580DC1">
      <w:pPr>
        <w:spacing w:after="0" w:line="240" w:lineRule="auto"/>
        <w:rPr>
          <w:rFonts w:ascii="Tahoma" w:hAnsi="Tahoma" w:cs="Tahoma"/>
        </w:rPr>
      </w:pPr>
    </w:p>
    <w:p w:rsidR="00580DC1" w:rsidRPr="00580DC1" w:rsidRDefault="00580DC1" w:rsidP="00580DC1">
      <w:pPr>
        <w:spacing w:after="0" w:line="240" w:lineRule="auto"/>
        <w:rPr>
          <w:rFonts w:ascii="Tahoma" w:hAnsi="Tahoma" w:cs="Tahoma"/>
          <w:b/>
          <w:color w:val="4F6228" w:themeColor="accent3" w:themeShade="80"/>
        </w:rPr>
      </w:pPr>
      <w:r w:rsidRPr="00580DC1">
        <w:rPr>
          <w:rFonts w:ascii="Tahoma" w:hAnsi="Tahoma" w:cs="Tahoma"/>
          <w:b/>
          <w:color w:val="4F6228" w:themeColor="accent3" w:themeShade="80"/>
        </w:rPr>
        <w:t>La Segreteria Assoverde</w:t>
      </w:r>
    </w:p>
    <w:p w:rsidR="00580DC1" w:rsidRPr="00580DC1" w:rsidRDefault="00580DC1" w:rsidP="00580DC1">
      <w:pPr>
        <w:spacing w:after="0" w:line="240" w:lineRule="auto"/>
        <w:rPr>
          <w:rFonts w:ascii="Tahoma" w:hAnsi="Tahoma" w:cs="Tahoma"/>
        </w:rPr>
      </w:pPr>
      <w:r w:rsidRPr="00580DC1">
        <w:rPr>
          <w:rFonts w:ascii="Tahoma" w:hAnsi="Tahoma" w:cs="Tahoma"/>
        </w:rPr>
        <w:t>Tel. 06 45675534</w:t>
      </w:r>
    </w:p>
    <w:p w:rsidR="00580DC1" w:rsidRPr="00580DC1" w:rsidRDefault="00580DC1" w:rsidP="00580DC1">
      <w:pPr>
        <w:spacing w:after="0" w:line="240" w:lineRule="auto"/>
        <w:rPr>
          <w:rFonts w:ascii="Tahoma" w:hAnsi="Tahoma" w:cs="Tahoma"/>
        </w:rPr>
      </w:pPr>
      <w:r w:rsidRPr="00580DC1">
        <w:rPr>
          <w:rFonts w:ascii="Tahoma" w:hAnsi="Tahoma" w:cs="Tahoma"/>
        </w:rPr>
        <w:t>Cell. 393 9244389</w:t>
      </w:r>
    </w:p>
    <w:p w:rsidR="00580DC1" w:rsidRPr="00580DC1" w:rsidRDefault="00CB39EC" w:rsidP="00580DC1">
      <w:pPr>
        <w:spacing w:after="0" w:line="240" w:lineRule="auto"/>
        <w:rPr>
          <w:rFonts w:ascii="Tahoma" w:hAnsi="Tahoma" w:cs="Tahoma"/>
          <w:u w:val="single"/>
        </w:rPr>
      </w:pPr>
      <w:hyperlink r:id="rId7" w:tgtFrame="_self" w:history="1">
        <w:r w:rsidR="00580DC1" w:rsidRPr="00580DC1">
          <w:rPr>
            <w:rFonts w:ascii="Tahoma" w:hAnsi="Tahoma" w:cs="Tahoma"/>
            <w:u w:val="single"/>
          </w:rPr>
          <w:t>posta@assoverde.it</w:t>
        </w:r>
      </w:hyperlink>
    </w:p>
    <w:p w:rsidR="00580DC1" w:rsidRPr="006E60FE" w:rsidRDefault="00580DC1" w:rsidP="00133C2D">
      <w:pPr>
        <w:jc w:val="center"/>
        <w:rPr>
          <w:rFonts w:ascii="Tahoma" w:hAnsi="Tahoma" w:cs="Tahoma"/>
        </w:rPr>
      </w:pPr>
    </w:p>
    <w:p w:rsidR="00D12FD1" w:rsidRDefault="00D12FD1">
      <w:pPr>
        <w:rPr>
          <w:rFonts w:ascii="Tahoma" w:hAnsi="Tahoma" w:cs="Tahoma"/>
          <w:b/>
          <w:color w:val="4F6228" w:themeColor="accent3" w:themeShade="80"/>
          <w:sz w:val="24"/>
        </w:rPr>
      </w:pPr>
      <w:r>
        <w:rPr>
          <w:rFonts w:ascii="Tahoma" w:hAnsi="Tahoma" w:cs="Tahoma"/>
          <w:b/>
          <w:color w:val="4F6228" w:themeColor="accent3" w:themeShade="80"/>
          <w:sz w:val="24"/>
        </w:rPr>
        <w:br w:type="page"/>
      </w:r>
    </w:p>
    <w:p w:rsidR="009E34D0" w:rsidRPr="00133C2D" w:rsidRDefault="009E34D0" w:rsidP="00133C2D">
      <w:pPr>
        <w:jc w:val="center"/>
        <w:rPr>
          <w:color w:val="4F6228" w:themeColor="accent3" w:themeShade="80"/>
        </w:rPr>
      </w:pPr>
      <w:r w:rsidRPr="00133C2D">
        <w:rPr>
          <w:rFonts w:ascii="Tahoma" w:hAnsi="Tahoma" w:cs="Tahoma"/>
          <w:b/>
          <w:color w:val="4F6228" w:themeColor="accent3" w:themeShade="80"/>
          <w:sz w:val="24"/>
        </w:rPr>
        <w:lastRenderedPageBreak/>
        <w:t>CALENDARIO INCONTRI PER REGIONE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2527"/>
        <w:gridCol w:w="2385"/>
        <w:gridCol w:w="2386"/>
      </w:tblGrid>
      <w:tr w:rsidR="00D12FD1" w:rsidRPr="000261BA" w:rsidTr="000261BA">
        <w:trPr>
          <w:trHeight w:val="45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FD1" w:rsidRPr="000261BA" w:rsidRDefault="00D12FD1" w:rsidP="002D2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NOMINATIV</w:t>
            </w:r>
            <w:r w:rsidR="002D27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MAIL</w:t>
            </w:r>
          </w:p>
        </w:tc>
      </w:tr>
      <w:tr w:rsidR="00D12FD1" w:rsidRPr="000261BA" w:rsidTr="000261BA">
        <w:trPr>
          <w:trHeight w:val="63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Lunedi 09/11/20</w:t>
            </w: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Mercoledi</w:t>
            </w:r>
            <w:proofErr w:type="spellEnd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11/11/20</w:t>
            </w: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Venerdi</w:t>
            </w:r>
            <w:proofErr w:type="spellEnd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13/11/20</w:t>
            </w: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Mercoledi</w:t>
            </w:r>
            <w:proofErr w:type="spellEnd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18/11/20</w:t>
            </w: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Trentino-Alto Adige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Venerdi</w:t>
            </w:r>
            <w:proofErr w:type="spellEnd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20/11/20</w:t>
            </w: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Lunedi 23/11/20</w:t>
            </w: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Mercoledi</w:t>
            </w:r>
            <w:proofErr w:type="spellEnd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25/11/20</w:t>
            </w: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12FD1" w:rsidRPr="000261BA" w:rsidRDefault="00D12FD1" w:rsidP="0037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Giovedi</w:t>
            </w:r>
            <w:proofErr w:type="spellEnd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26/11/20</w:t>
            </w: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20"/>
          <w:jc w:val="center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D12FD1" w:rsidRPr="000261BA" w:rsidRDefault="00D12FD1" w:rsidP="00372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Venerdi</w:t>
            </w:r>
            <w:proofErr w:type="spellEnd"/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27/11/20</w:t>
            </w: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D12FD1" w:rsidRPr="000261BA" w:rsidTr="000261BA">
        <w:trPr>
          <w:trHeight w:val="3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26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D1" w:rsidRPr="000261BA" w:rsidRDefault="00D12FD1" w:rsidP="00133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33C2D" w:rsidRDefault="00133C2D"/>
    <w:p w:rsidR="003C6EED" w:rsidRPr="003C6EED" w:rsidRDefault="00E818D6" w:rsidP="003C6EED">
      <w:pPr>
        <w:spacing w:after="120" w:line="240" w:lineRule="auto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Da compilare e trasmettere</w:t>
      </w:r>
      <w:r w:rsidR="003C6EED" w:rsidRPr="003C6EED">
        <w:rPr>
          <w:rFonts w:ascii="Tahoma" w:hAnsi="Tahoma" w:cs="Tahoma"/>
          <w:b/>
          <w:color w:val="C00000"/>
        </w:rPr>
        <w:t xml:space="preserve"> alla Segreteria Assoverde, all’indirizzo mail </w:t>
      </w:r>
      <w:r w:rsidR="003C6EED" w:rsidRPr="003C6EED">
        <w:rPr>
          <w:rFonts w:ascii="Tahoma" w:hAnsi="Tahoma" w:cs="Tahoma"/>
          <w:b/>
          <w:color w:val="C00000"/>
          <w:u w:val="single"/>
        </w:rPr>
        <w:t>posta@assoverde.it</w:t>
      </w:r>
      <w:r w:rsidR="003C6EED" w:rsidRPr="003C6EED">
        <w:rPr>
          <w:rFonts w:ascii="Tahoma" w:hAnsi="Tahoma" w:cs="Tahoma"/>
          <w:b/>
          <w:color w:val="C00000"/>
        </w:rPr>
        <w:t xml:space="preserve"> </w:t>
      </w:r>
    </w:p>
    <w:sectPr w:rsidR="003C6EED" w:rsidRPr="003C6EED" w:rsidSect="00580DC1">
      <w:footerReference w:type="default" r:id="rId8"/>
      <w:headerReference w:type="first" r:id="rId9"/>
      <w:pgSz w:w="11906" w:h="16838"/>
      <w:pgMar w:top="1816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EC" w:rsidRDefault="00CB39EC" w:rsidP="00D50F20">
      <w:pPr>
        <w:spacing w:after="0" w:line="240" w:lineRule="auto"/>
      </w:pPr>
      <w:r>
        <w:separator/>
      </w:r>
    </w:p>
  </w:endnote>
  <w:endnote w:type="continuationSeparator" w:id="0">
    <w:p w:rsidR="00CB39EC" w:rsidRDefault="00CB39EC" w:rsidP="00D5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4D0" w:rsidRDefault="009E34D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41587B8" wp14:editId="09047C55">
          <wp:simplePos x="0" y="0"/>
          <wp:positionH relativeFrom="column">
            <wp:posOffset>-704850</wp:posOffset>
          </wp:positionH>
          <wp:positionV relativeFrom="paragraph">
            <wp:posOffset>-1156335</wp:posOffset>
          </wp:positionV>
          <wp:extent cx="7543800" cy="1767840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97" cy="177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EC" w:rsidRDefault="00CB39EC" w:rsidP="00D50F20">
      <w:pPr>
        <w:spacing w:after="0" w:line="240" w:lineRule="auto"/>
      </w:pPr>
      <w:r>
        <w:separator/>
      </w:r>
    </w:p>
  </w:footnote>
  <w:footnote w:type="continuationSeparator" w:id="0">
    <w:p w:rsidR="00CB39EC" w:rsidRDefault="00CB39EC" w:rsidP="00D5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C1" w:rsidRDefault="00580DC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C227E3B" wp14:editId="22515D80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05395" cy="1788795"/>
          <wp:effectExtent l="0" t="0" r="0" b="0"/>
          <wp:wrapThrough wrapText="bothSides">
            <wp:wrapPolygon edited="0">
              <wp:start x="12065" y="0"/>
              <wp:lineTo x="12065" y="230"/>
              <wp:lineTo x="13255" y="3681"/>
              <wp:lineTo x="4599" y="5981"/>
              <wp:lineTo x="2976" y="6671"/>
              <wp:lineTo x="1785" y="7821"/>
              <wp:lineTo x="1731" y="8051"/>
              <wp:lineTo x="2272" y="11042"/>
              <wp:lineTo x="2705" y="14722"/>
              <wp:lineTo x="2705" y="16792"/>
              <wp:lineTo x="10009" y="17942"/>
              <wp:lineTo x="21425" y="18403"/>
              <wp:lineTo x="21533" y="18403"/>
              <wp:lineTo x="21533" y="0"/>
              <wp:lineTo x="12065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20"/>
    <w:rsid w:val="000261BA"/>
    <w:rsid w:val="000946EF"/>
    <w:rsid w:val="00133C2D"/>
    <w:rsid w:val="001A3874"/>
    <w:rsid w:val="002110E7"/>
    <w:rsid w:val="002D27B3"/>
    <w:rsid w:val="00372432"/>
    <w:rsid w:val="003C6EED"/>
    <w:rsid w:val="00431E77"/>
    <w:rsid w:val="004D6F92"/>
    <w:rsid w:val="00580DC1"/>
    <w:rsid w:val="006E60FE"/>
    <w:rsid w:val="008624D0"/>
    <w:rsid w:val="0088122C"/>
    <w:rsid w:val="00904A21"/>
    <w:rsid w:val="00974E99"/>
    <w:rsid w:val="0099618E"/>
    <w:rsid w:val="009D28DC"/>
    <w:rsid w:val="009E34D0"/>
    <w:rsid w:val="009F31D5"/>
    <w:rsid w:val="00B52DE5"/>
    <w:rsid w:val="00C725E1"/>
    <w:rsid w:val="00CB39EC"/>
    <w:rsid w:val="00D12FD1"/>
    <w:rsid w:val="00D24683"/>
    <w:rsid w:val="00D4729C"/>
    <w:rsid w:val="00D50F20"/>
    <w:rsid w:val="00D65BD8"/>
    <w:rsid w:val="00E818D6"/>
    <w:rsid w:val="00F7750A"/>
    <w:rsid w:val="00F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F20"/>
  </w:style>
  <w:style w:type="paragraph" w:styleId="Pidipagina">
    <w:name w:val="footer"/>
    <w:basedOn w:val="Normale"/>
    <w:link w:val="PidipaginaCarattere"/>
    <w:uiPriority w:val="99"/>
    <w:unhideWhenUsed/>
    <w:rsid w:val="00D5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F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1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80D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F20"/>
  </w:style>
  <w:style w:type="paragraph" w:styleId="Pidipagina">
    <w:name w:val="footer"/>
    <w:basedOn w:val="Normale"/>
    <w:link w:val="PidipaginaCarattere"/>
    <w:uiPriority w:val="99"/>
    <w:unhideWhenUsed/>
    <w:rsid w:val="00D5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F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1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80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message_new('mailto',%20%7bmailto:'posta@assoverde.it',%20folder:'SU5CT1guU2VudA==',%20msgid:'',%20subject:%20'',%20body:'0'%7d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5</cp:revision>
  <cp:lastPrinted>2020-10-30T18:41:00Z</cp:lastPrinted>
  <dcterms:created xsi:type="dcterms:W3CDTF">2020-10-30T17:52:00Z</dcterms:created>
  <dcterms:modified xsi:type="dcterms:W3CDTF">2020-10-30T18:42:00Z</dcterms:modified>
</cp:coreProperties>
</file>